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201" w:rsidRPr="000E004F" w:rsidRDefault="00294201" w:rsidP="00294201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0E004F">
        <w:rPr>
          <w:b/>
          <w:color w:val="000000"/>
          <w:sz w:val="26"/>
          <w:szCs w:val="26"/>
        </w:rPr>
        <w:t>Сведения</w:t>
      </w:r>
    </w:p>
    <w:p w:rsidR="00B37AFF" w:rsidRPr="000E004F" w:rsidRDefault="00294201" w:rsidP="00294201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0E004F">
        <w:rPr>
          <w:b/>
          <w:color w:val="000000"/>
          <w:sz w:val="26"/>
          <w:szCs w:val="26"/>
        </w:rPr>
        <w:t xml:space="preserve">о состоявшихся заседаниях Комиссии по соблюдению требований к служебному поведению </w:t>
      </w:r>
      <w:r w:rsidR="00B37AFF" w:rsidRPr="000E004F">
        <w:rPr>
          <w:b/>
          <w:color w:val="000000"/>
          <w:sz w:val="26"/>
          <w:szCs w:val="26"/>
        </w:rPr>
        <w:t xml:space="preserve">государственных гражданских служащих управы района </w:t>
      </w:r>
      <w:r w:rsidR="001A25B7" w:rsidRPr="000E004F">
        <w:rPr>
          <w:b/>
          <w:color w:val="000000"/>
          <w:sz w:val="26"/>
          <w:szCs w:val="26"/>
        </w:rPr>
        <w:t>В</w:t>
      </w:r>
      <w:r w:rsidR="000E004F" w:rsidRPr="000E004F">
        <w:rPr>
          <w:b/>
          <w:color w:val="000000"/>
          <w:sz w:val="26"/>
          <w:szCs w:val="26"/>
        </w:rPr>
        <w:t>осточное Измайлово</w:t>
      </w:r>
      <w:r w:rsidR="006B0928" w:rsidRPr="000E004F">
        <w:rPr>
          <w:b/>
          <w:color w:val="000000"/>
          <w:sz w:val="26"/>
          <w:szCs w:val="26"/>
        </w:rPr>
        <w:t xml:space="preserve"> </w:t>
      </w:r>
      <w:r w:rsidR="00B37AFF" w:rsidRPr="000E004F">
        <w:rPr>
          <w:b/>
          <w:color w:val="000000"/>
          <w:sz w:val="26"/>
          <w:szCs w:val="26"/>
        </w:rPr>
        <w:t xml:space="preserve">города Москвы </w:t>
      </w:r>
      <w:r w:rsidRPr="000E004F">
        <w:rPr>
          <w:b/>
          <w:color w:val="000000"/>
          <w:sz w:val="26"/>
          <w:szCs w:val="26"/>
        </w:rPr>
        <w:t>и урегулиро</w:t>
      </w:r>
      <w:r w:rsidR="00B37AFF" w:rsidRPr="000E004F">
        <w:rPr>
          <w:b/>
          <w:color w:val="000000"/>
          <w:sz w:val="26"/>
          <w:szCs w:val="26"/>
        </w:rPr>
        <w:t xml:space="preserve">ванию конфликта интересов </w:t>
      </w:r>
    </w:p>
    <w:p w:rsidR="00294201" w:rsidRPr="000E004F" w:rsidRDefault="00C5428B" w:rsidP="00294201">
      <w:pPr>
        <w:pStyle w:val="a3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в 2022</w:t>
      </w:r>
      <w:r w:rsidR="00294201" w:rsidRPr="000E004F">
        <w:rPr>
          <w:b/>
          <w:color w:val="000000"/>
          <w:sz w:val="26"/>
          <w:szCs w:val="26"/>
        </w:rPr>
        <w:t xml:space="preserve"> году.</w:t>
      </w:r>
    </w:p>
    <w:p w:rsidR="00294201" w:rsidRPr="000E004F" w:rsidRDefault="00294201" w:rsidP="005B4F58">
      <w:pPr>
        <w:pStyle w:val="a3"/>
        <w:spacing w:before="0" w:beforeAutospacing="0" w:after="0" w:afterAutospacing="0"/>
        <w:rPr>
          <w:b/>
          <w:color w:val="000000"/>
          <w:sz w:val="26"/>
          <w:szCs w:val="26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76"/>
        <w:gridCol w:w="2914"/>
        <w:gridCol w:w="2873"/>
        <w:gridCol w:w="7337"/>
      </w:tblGrid>
      <w:tr w:rsidR="004C0E29" w:rsidRPr="000E004F" w:rsidTr="00026DEF">
        <w:trPr>
          <w:jc w:val="center"/>
        </w:trPr>
        <w:tc>
          <w:tcPr>
            <w:tcW w:w="1476" w:type="dxa"/>
          </w:tcPr>
          <w:p w:rsidR="004C0E29" w:rsidRPr="000E004F" w:rsidRDefault="004C0E29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0E004F">
              <w:rPr>
                <w:b/>
                <w:color w:val="000000"/>
                <w:sz w:val="26"/>
                <w:szCs w:val="26"/>
              </w:rPr>
              <w:t>Дата заседания</w:t>
            </w:r>
          </w:p>
        </w:tc>
        <w:tc>
          <w:tcPr>
            <w:tcW w:w="2914" w:type="dxa"/>
          </w:tcPr>
          <w:p w:rsidR="004C0E29" w:rsidRPr="000E004F" w:rsidRDefault="004C0E29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0E004F">
              <w:rPr>
                <w:b/>
                <w:color w:val="000000"/>
                <w:sz w:val="26"/>
                <w:szCs w:val="26"/>
              </w:rPr>
              <w:t>Повестка заседания</w:t>
            </w:r>
          </w:p>
        </w:tc>
        <w:tc>
          <w:tcPr>
            <w:tcW w:w="2873" w:type="dxa"/>
          </w:tcPr>
          <w:p w:rsidR="004C0E29" w:rsidRPr="000E004F" w:rsidRDefault="004C0E29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0E004F">
              <w:rPr>
                <w:b/>
                <w:color w:val="000000"/>
                <w:sz w:val="26"/>
                <w:szCs w:val="26"/>
              </w:rPr>
              <w:t>Вопросы рассмотрения</w:t>
            </w:r>
          </w:p>
        </w:tc>
        <w:tc>
          <w:tcPr>
            <w:tcW w:w="7337" w:type="dxa"/>
          </w:tcPr>
          <w:p w:rsidR="004C0E29" w:rsidRPr="000E004F" w:rsidRDefault="004C0E29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0E004F">
              <w:rPr>
                <w:b/>
                <w:color w:val="000000"/>
                <w:sz w:val="26"/>
                <w:szCs w:val="26"/>
              </w:rPr>
              <w:t>Принятое решение</w:t>
            </w:r>
          </w:p>
        </w:tc>
      </w:tr>
      <w:tr w:rsidR="000E004F" w:rsidRPr="000E004F" w:rsidTr="00026DEF">
        <w:trPr>
          <w:trHeight w:val="1121"/>
          <w:jc w:val="center"/>
        </w:trPr>
        <w:tc>
          <w:tcPr>
            <w:tcW w:w="1476" w:type="dxa"/>
            <w:vMerge w:val="restart"/>
            <w:vAlign w:val="center"/>
          </w:tcPr>
          <w:p w:rsidR="000E004F" w:rsidRPr="000E004F" w:rsidRDefault="00C5428B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25.03.2022</w:t>
            </w:r>
          </w:p>
        </w:tc>
        <w:tc>
          <w:tcPr>
            <w:tcW w:w="2914" w:type="dxa"/>
          </w:tcPr>
          <w:p w:rsidR="000E004F" w:rsidRPr="000E004F" w:rsidRDefault="000E004F" w:rsidP="00E7461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04F">
              <w:rPr>
                <w:rFonts w:ascii="Times New Roman" w:hAnsi="Times New Roman" w:cs="Times New Roman"/>
                <w:sz w:val="26"/>
                <w:szCs w:val="26"/>
              </w:rPr>
              <w:t>Об определении порядка принятия решений Комиссией</w:t>
            </w:r>
          </w:p>
        </w:tc>
        <w:tc>
          <w:tcPr>
            <w:tcW w:w="2873" w:type="dxa"/>
          </w:tcPr>
          <w:p w:rsidR="000E004F" w:rsidRPr="000E004F" w:rsidRDefault="000E004F" w:rsidP="004C0E2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0E004F">
              <w:rPr>
                <w:color w:val="000000"/>
                <w:sz w:val="26"/>
                <w:szCs w:val="26"/>
              </w:rPr>
              <w:t>О способе голосования на заседании Комиссии</w:t>
            </w:r>
          </w:p>
        </w:tc>
        <w:tc>
          <w:tcPr>
            <w:tcW w:w="7337" w:type="dxa"/>
          </w:tcPr>
          <w:p w:rsidR="000E004F" w:rsidRPr="000E004F" w:rsidRDefault="000E004F" w:rsidP="004C0E29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0E004F">
              <w:rPr>
                <w:sz w:val="26"/>
                <w:szCs w:val="26"/>
              </w:rPr>
              <w:t xml:space="preserve">Голосование открытым способом </w:t>
            </w:r>
          </w:p>
          <w:p w:rsidR="000E004F" w:rsidRPr="000E004F" w:rsidRDefault="000E004F" w:rsidP="004C0E29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C5428B" w:rsidRPr="000E004F" w:rsidTr="00C276AB">
        <w:trPr>
          <w:trHeight w:val="6620"/>
          <w:jc w:val="center"/>
        </w:trPr>
        <w:tc>
          <w:tcPr>
            <w:tcW w:w="1476" w:type="dxa"/>
            <w:vMerge/>
          </w:tcPr>
          <w:p w:rsidR="00C5428B" w:rsidRPr="000E004F" w:rsidRDefault="00C5428B" w:rsidP="004C0E29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2914" w:type="dxa"/>
          </w:tcPr>
          <w:p w:rsidR="00C5428B" w:rsidRPr="000E004F" w:rsidRDefault="00C5428B" w:rsidP="004C0E29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0E004F">
              <w:rPr>
                <w:sz w:val="26"/>
                <w:szCs w:val="26"/>
              </w:rPr>
              <w:t>О результатах</w:t>
            </w:r>
            <w:r w:rsidRPr="000E004F">
              <w:rPr>
                <w:b/>
                <w:sz w:val="26"/>
                <w:szCs w:val="26"/>
              </w:rPr>
              <w:t xml:space="preserve"> </w:t>
            </w:r>
            <w:r w:rsidRPr="000E004F">
              <w:rPr>
                <w:sz w:val="26"/>
                <w:szCs w:val="26"/>
              </w:rPr>
              <w:t xml:space="preserve">проверки достоверности и полноты сведений </w:t>
            </w:r>
            <w:r w:rsidRPr="000E004F">
              <w:rPr>
                <w:sz w:val="26"/>
                <w:szCs w:val="26"/>
              </w:rPr>
              <w:br/>
              <w:t>о доходах, расходах, об имуществе и обязательствах имущественного характера, представленных государственным</w:t>
            </w:r>
            <w:r>
              <w:rPr>
                <w:sz w:val="26"/>
                <w:szCs w:val="26"/>
              </w:rPr>
              <w:t>и гражданскими служащими за 2020</w:t>
            </w:r>
            <w:r w:rsidRPr="000E004F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2873" w:type="dxa"/>
          </w:tcPr>
          <w:p w:rsidR="00C5428B" w:rsidRPr="000E004F" w:rsidRDefault="00C5428B" w:rsidP="00065AA7">
            <w:pPr>
              <w:pStyle w:val="a3"/>
              <w:spacing w:before="0" w:after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 представлении 9</w:t>
            </w:r>
            <w:r w:rsidRPr="000E004F">
              <w:rPr>
                <w:color w:val="000000"/>
                <w:sz w:val="26"/>
                <w:szCs w:val="26"/>
              </w:rPr>
              <w:t xml:space="preserve"> гражданскими служащими неполных</w:t>
            </w:r>
            <w:r>
              <w:rPr>
                <w:color w:val="000000"/>
                <w:sz w:val="26"/>
                <w:szCs w:val="26"/>
              </w:rPr>
              <w:t xml:space="preserve"> и/или недостоверных</w:t>
            </w:r>
            <w:r w:rsidRPr="000E004F">
              <w:rPr>
                <w:color w:val="000000"/>
                <w:sz w:val="26"/>
                <w:szCs w:val="26"/>
              </w:rPr>
              <w:t xml:space="preserve"> сведений о наличии счетов в банках</w:t>
            </w:r>
            <w:r>
              <w:rPr>
                <w:color w:val="000000"/>
                <w:sz w:val="26"/>
                <w:szCs w:val="26"/>
              </w:rPr>
              <w:t>, площади имущества, находящегося в собственности</w:t>
            </w:r>
          </w:p>
        </w:tc>
        <w:tc>
          <w:tcPr>
            <w:tcW w:w="7337" w:type="dxa"/>
          </w:tcPr>
          <w:p w:rsidR="00C5428B" w:rsidRPr="000E004F" w:rsidRDefault="0079596A" w:rsidP="000E004F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Представленные 6</w:t>
            </w:r>
            <w:r w:rsidR="00C5428B" w:rsidRPr="000E004F">
              <w:rPr>
                <w:color w:val="000000"/>
                <w:sz w:val="26"/>
                <w:szCs w:val="26"/>
              </w:rPr>
              <w:t xml:space="preserve"> гражданскими служащими сведения признаны достоверными и полными.</w:t>
            </w:r>
          </w:p>
          <w:p w:rsidR="00C5428B" w:rsidRPr="000E004F" w:rsidRDefault="0079596A" w:rsidP="000E004F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 результатам проверки нарушения не подтвердили</w:t>
            </w:r>
            <w:r w:rsidR="00C5428B" w:rsidRPr="000E004F">
              <w:rPr>
                <w:color w:val="000000"/>
                <w:sz w:val="26"/>
                <w:szCs w:val="26"/>
              </w:rPr>
              <w:t>сь.</w:t>
            </w:r>
          </w:p>
          <w:p w:rsidR="00C5428B" w:rsidRPr="000E004F" w:rsidRDefault="00C5428B" w:rsidP="000E004F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  <w:p w:rsidR="00661D01" w:rsidRDefault="00661D01" w:rsidP="000E004F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79596A" w:rsidRDefault="0079596A" w:rsidP="000E004F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Представленные 3</w:t>
            </w:r>
            <w:r w:rsidR="00C5428B" w:rsidRPr="000E004F">
              <w:rPr>
                <w:color w:val="000000"/>
                <w:sz w:val="26"/>
                <w:szCs w:val="26"/>
              </w:rPr>
              <w:t xml:space="preserve"> гражданскими служащими сведения признаны неполными</w:t>
            </w:r>
            <w:r>
              <w:rPr>
                <w:color w:val="000000"/>
                <w:sz w:val="26"/>
                <w:szCs w:val="26"/>
              </w:rPr>
              <w:t xml:space="preserve"> и/или недостоверными.</w:t>
            </w:r>
          </w:p>
          <w:p w:rsidR="00C5428B" w:rsidRPr="000E004F" w:rsidRDefault="0079596A" w:rsidP="000E004F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</w:t>
            </w:r>
            <w:r w:rsidR="00C5428B">
              <w:rPr>
                <w:color w:val="000000"/>
                <w:sz w:val="26"/>
                <w:szCs w:val="26"/>
              </w:rPr>
              <w:t xml:space="preserve">арушения </w:t>
            </w:r>
            <w:r w:rsidR="00C5428B" w:rsidRPr="000E004F">
              <w:rPr>
                <w:color w:val="000000"/>
                <w:sz w:val="26"/>
                <w:szCs w:val="26"/>
              </w:rPr>
              <w:t xml:space="preserve">относятся к малозначительным проступкам, не влекущим дисциплинарную ответственность. </w:t>
            </w:r>
            <w:r w:rsidR="00C5428B">
              <w:rPr>
                <w:color w:val="000000"/>
                <w:sz w:val="26"/>
                <w:szCs w:val="26"/>
              </w:rPr>
              <w:t>Г</w:t>
            </w:r>
            <w:r w:rsidR="00C5428B" w:rsidRPr="000E004F">
              <w:rPr>
                <w:color w:val="000000"/>
                <w:sz w:val="26"/>
                <w:szCs w:val="26"/>
              </w:rPr>
              <w:t>ражданским служащим строго указано на недопустимость впредь нарушений требований законодательс</w:t>
            </w:r>
            <w:r>
              <w:rPr>
                <w:color w:val="000000"/>
                <w:sz w:val="26"/>
                <w:szCs w:val="26"/>
              </w:rPr>
              <w:t>тва о противодействии коррупции</w:t>
            </w:r>
            <w:r w:rsidR="00C5428B" w:rsidRPr="000E004F">
              <w:rPr>
                <w:color w:val="000000"/>
                <w:sz w:val="26"/>
                <w:szCs w:val="26"/>
              </w:rPr>
              <w:t xml:space="preserve"> </w:t>
            </w:r>
          </w:p>
          <w:p w:rsidR="00C5428B" w:rsidRPr="000E004F" w:rsidRDefault="00C5428B" w:rsidP="0054450D">
            <w:pPr>
              <w:pStyle w:val="a3"/>
              <w:spacing w:before="0" w:after="0"/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FE6529" w:rsidRDefault="00FE6529">
      <w:pPr>
        <w:rPr>
          <w:sz w:val="26"/>
          <w:szCs w:val="26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76"/>
        <w:gridCol w:w="2914"/>
        <w:gridCol w:w="2873"/>
        <w:gridCol w:w="7337"/>
      </w:tblGrid>
      <w:tr w:rsidR="00661D01" w:rsidRPr="000E004F" w:rsidTr="004C3BC4">
        <w:trPr>
          <w:jc w:val="center"/>
        </w:trPr>
        <w:tc>
          <w:tcPr>
            <w:tcW w:w="1476" w:type="dxa"/>
          </w:tcPr>
          <w:p w:rsidR="00661D01" w:rsidRPr="000E004F" w:rsidRDefault="00661D01" w:rsidP="004C3BC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0E004F">
              <w:rPr>
                <w:b/>
                <w:color w:val="000000"/>
                <w:sz w:val="26"/>
                <w:szCs w:val="26"/>
              </w:rPr>
              <w:t>Дата заседания</w:t>
            </w:r>
          </w:p>
        </w:tc>
        <w:tc>
          <w:tcPr>
            <w:tcW w:w="2914" w:type="dxa"/>
          </w:tcPr>
          <w:p w:rsidR="00661D01" w:rsidRPr="000E004F" w:rsidRDefault="00661D01" w:rsidP="004C3BC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0E004F">
              <w:rPr>
                <w:b/>
                <w:color w:val="000000"/>
                <w:sz w:val="26"/>
                <w:szCs w:val="26"/>
              </w:rPr>
              <w:t>Повестка заседания</w:t>
            </w:r>
          </w:p>
        </w:tc>
        <w:tc>
          <w:tcPr>
            <w:tcW w:w="2873" w:type="dxa"/>
          </w:tcPr>
          <w:p w:rsidR="00661D01" w:rsidRPr="000E004F" w:rsidRDefault="00661D01" w:rsidP="004C3BC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0E004F">
              <w:rPr>
                <w:b/>
                <w:color w:val="000000"/>
                <w:sz w:val="26"/>
                <w:szCs w:val="26"/>
              </w:rPr>
              <w:t>Вопросы рассмотрения</w:t>
            </w:r>
          </w:p>
        </w:tc>
        <w:tc>
          <w:tcPr>
            <w:tcW w:w="7337" w:type="dxa"/>
          </w:tcPr>
          <w:p w:rsidR="00661D01" w:rsidRPr="000E004F" w:rsidRDefault="00661D01" w:rsidP="004C3BC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 w:rsidRPr="000E004F">
              <w:rPr>
                <w:b/>
                <w:color w:val="000000"/>
                <w:sz w:val="26"/>
                <w:szCs w:val="26"/>
              </w:rPr>
              <w:t>Принятое решение</w:t>
            </w:r>
          </w:p>
        </w:tc>
      </w:tr>
      <w:tr w:rsidR="00661D01" w:rsidRPr="000E004F" w:rsidTr="004C3BC4">
        <w:trPr>
          <w:trHeight w:val="1121"/>
          <w:jc w:val="center"/>
        </w:trPr>
        <w:tc>
          <w:tcPr>
            <w:tcW w:w="1476" w:type="dxa"/>
            <w:vMerge w:val="restart"/>
            <w:vAlign w:val="center"/>
          </w:tcPr>
          <w:p w:rsidR="00661D01" w:rsidRPr="000E004F" w:rsidRDefault="00661D01" w:rsidP="004C3BC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25.04</w:t>
            </w:r>
            <w:r>
              <w:rPr>
                <w:b/>
                <w:color w:val="000000"/>
                <w:sz w:val="26"/>
                <w:szCs w:val="26"/>
              </w:rPr>
              <w:t>.2022</w:t>
            </w:r>
          </w:p>
        </w:tc>
        <w:tc>
          <w:tcPr>
            <w:tcW w:w="2914" w:type="dxa"/>
          </w:tcPr>
          <w:p w:rsidR="00661D01" w:rsidRPr="000E004F" w:rsidRDefault="00661D01" w:rsidP="004C3BC4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E004F">
              <w:rPr>
                <w:rFonts w:ascii="Times New Roman" w:hAnsi="Times New Roman" w:cs="Times New Roman"/>
                <w:sz w:val="26"/>
                <w:szCs w:val="26"/>
              </w:rPr>
              <w:t>Об определении порядка принятия решений Комиссией</w:t>
            </w:r>
          </w:p>
        </w:tc>
        <w:tc>
          <w:tcPr>
            <w:tcW w:w="2873" w:type="dxa"/>
          </w:tcPr>
          <w:p w:rsidR="00661D01" w:rsidRPr="000E004F" w:rsidRDefault="00661D01" w:rsidP="004C3BC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0E004F">
              <w:rPr>
                <w:color w:val="000000"/>
                <w:sz w:val="26"/>
                <w:szCs w:val="26"/>
              </w:rPr>
              <w:t>О способе голосования на заседании Комиссии</w:t>
            </w:r>
          </w:p>
        </w:tc>
        <w:tc>
          <w:tcPr>
            <w:tcW w:w="7337" w:type="dxa"/>
          </w:tcPr>
          <w:p w:rsidR="00661D01" w:rsidRPr="000E004F" w:rsidRDefault="00661D01" w:rsidP="004C3BC4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0E004F">
              <w:rPr>
                <w:sz w:val="26"/>
                <w:szCs w:val="26"/>
              </w:rPr>
              <w:t xml:space="preserve">Голосование открытым способом </w:t>
            </w:r>
          </w:p>
          <w:p w:rsidR="00661D01" w:rsidRPr="000E004F" w:rsidRDefault="00661D01" w:rsidP="004C3BC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661D01" w:rsidRPr="000E004F" w:rsidTr="004C3BC4">
        <w:trPr>
          <w:trHeight w:val="6620"/>
          <w:jc w:val="center"/>
        </w:trPr>
        <w:tc>
          <w:tcPr>
            <w:tcW w:w="1476" w:type="dxa"/>
            <w:vMerge/>
          </w:tcPr>
          <w:p w:rsidR="00661D01" w:rsidRPr="000E004F" w:rsidRDefault="00661D01" w:rsidP="004C3BC4">
            <w:pPr>
              <w:pStyle w:val="a3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2914" w:type="dxa"/>
          </w:tcPr>
          <w:p w:rsidR="00661D01" w:rsidRPr="000E004F" w:rsidRDefault="00661D01" w:rsidP="004C3BC4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0E004F">
              <w:rPr>
                <w:sz w:val="26"/>
                <w:szCs w:val="26"/>
              </w:rPr>
              <w:t>О результатах</w:t>
            </w:r>
            <w:r w:rsidRPr="000E004F">
              <w:rPr>
                <w:b/>
                <w:sz w:val="26"/>
                <w:szCs w:val="26"/>
              </w:rPr>
              <w:t xml:space="preserve"> </w:t>
            </w:r>
            <w:r w:rsidRPr="000E004F">
              <w:rPr>
                <w:sz w:val="26"/>
                <w:szCs w:val="26"/>
              </w:rPr>
              <w:t xml:space="preserve">проверки достоверности и полноты сведений </w:t>
            </w:r>
            <w:r w:rsidRPr="000E004F">
              <w:rPr>
                <w:sz w:val="26"/>
                <w:szCs w:val="26"/>
              </w:rPr>
              <w:br/>
              <w:t>о доходах, расходах, об имуществе и обязательствах имущественного характера, представленных государственным</w:t>
            </w:r>
            <w:r>
              <w:rPr>
                <w:sz w:val="26"/>
                <w:szCs w:val="26"/>
              </w:rPr>
              <w:t>и гражданскими служащими за 2020</w:t>
            </w:r>
            <w:r w:rsidRPr="000E004F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2873" w:type="dxa"/>
          </w:tcPr>
          <w:p w:rsidR="00661D01" w:rsidRPr="000E004F" w:rsidRDefault="00661D01" w:rsidP="00661D01">
            <w:pPr>
              <w:pStyle w:val="a3"/>
              <w:spacing w:before="0" w:after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 представлении 2</w:t>
            </w:r>
            <w:r w:rsidRPr="000E004F">
              <w:rPr>
                <w:color w:val="000000"/>
                <w:sz w:val="26"/>
                <w:szCs w:val="26"/>
              </w:rPr>
              <w:t xml:space="preserve"> гражданскими служащими неполных</w:t>
            </w:r>
            <w:r>
              <w:rPr>
                <w:color w:val="000000"/>
                <w:sz w:val="26"/>
                <w:szCs w:val="26"/>
              </w:rPr>
              <w:t xml:space="preserve"> и/или недостоверных</w:t>
            </w:r>
            <w:r w:rsidRPr="000E004F">
              <w:rPr>
                <w:color w:val="000000"/>
                <w:sz w:val="26"/>
                <w:szCs w:val="26"/>
              </w:rPr>
              <w:t xml:space="preserve"> сведений о наличии</w:t>
            </w:r>
            <w:r>
              <w:rPr>
                <w:color w:val="000000"/>
                <w:sz w:val="26"/>
                <w:szCs w:val="26"/>
              </w:rPr>
              <w:t xml:space="preserve"> имущества, находящегося в собственности</w:t>
            </w:r>
            <w:r>
              <w:rPr>
                <w:color w:val="000000"/>
                <w:sz w:val="26"/>
                <w:szCs w:val="26"/>
              </w:rPr>
              <w:t xml:space="preserve">, площади </w:t>
            </w:r>
            <w:r>
              <w:rPr>
                <w:color w:val="000000"/>
                <w:sz w:val="26"/>
                <w:szCs w:val="26"/>
              </w:rPr>
              <w:t>имущества, находящегося в собственности</w:t>
            </w:r>
          </w:p>
        </w:tc>
        <w:tc>
          <w:tcPr>
            <w:tcW w:w="7337" w:type="dxa"/>
          </w:tcPr>
          <w:p w:rsidR="00661D01" w:rsidRPr="000E004F" w:rsidRDefault="00661D01" w:rsidP="004C3BC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</w:t>
            </w:r>
            <w:r>
              <w:rPr>
                <w:color w:val="000000"/>
                <w:sz w:val="26"/>
                <w:szCs w:val="26"/>
              </w:rPr>
              <w:t>редставленные 1 гражданским служащим</w:t>
            </w:r>
            <w:r w:rsidRPr="000E004F">
              <w:rPr>
                <w:color w:val="000000"/>
                <w:sz w:val="26"/>
                <w:szCs w:val="26"/>
              </w:rPr>
              <w:t xml:space="preserve"> сведения признаны достоверными и полными.</w:t>
            </w:r>
          </w:p>
          <w:p w:rsidR="00661D01" w:rsidRPr="000E004F" w:rsidRDefault="00661D01" w:rsidP="004C3BC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По результатам проверки </w:t>
            </w:r>
            <w:r>
              <w:rPr>
                <w:color w:val="000000"/>
                <w:sz w:val="26"/>
                <w:szCs w:val="26"/>
              </w:rPr>
              <w:t>нарушение не подтвердило</w:t>
            </w:r>
            <w:r w:rsidRPr="000E004F">
              <w:rPr>
                <w:color w:val="000000"/>
                <w:sz w:val="26"/>
                <w:szCs w:val="26"/>
              </w:rPr>
              <w:t>сь.</w:t>
            </w:r>
          </w:p>
          <w:p w:rsidR="00661D01" w:rsidRPr="000E004F" w:rsidRDefault="00661D01" w:rsidP="004C3BC4">
            <w:pPr>
              <w:pStyle w:val="a3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  <w:p w:rsidR="00661D01" w:rsidRDefault="00661D01" w:rsidP="004C3BC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661D01" w:rsidRDefault="00661D01" w:rsidP="004C3BC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Представленные 1 гражданским служащим</w:t>
            </w:r>
            <w:r w:rsidRPr="000E004F">
              <w:rPr>
                <w:color w:val="000000"/>
                <w:sz w:val="26"/>
                <w:szCs w:val="26"/>
              </w:rPr>
              <w:t xml:space="preserve"> сведения признаны </w:t>
            </w:r>
            <w:r>
              <w:rPr>
                <w:color w:val="000000"/>
                <w:sz w:val="26"/>
                <w:szCs w:val="26"/>
              </w:rPr>
              <w:t>недостоверными.</w:t>
            </w:r>
          </w:p>
          <w:p w:rsidR="00661D01" w:rsidRPr="000E004F" w:rsidRDefault="00661D01" w:rsidP="004C3BC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</w:t>
            </w:r>
            <w:r>
              <w:rPr>
                <w:color w:val="000000"/>
                <w:sz w:val="26"/>
                <w:szCs w:val="26"/>
              </w:rPr>
              <w:t>арушение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относи</w:t>
            </w:r>
            <w:r w:rsidRPr="000E004F">
              <w:rPr>
                <w:color w:val="000000"/>
                <w:sz w:val="26"/>
                <w:szCs w:val="26"/>
              </w:rPr>
              <w:t xml:space="preserve">тся к малозначительным проступкам, не влекущим дисциплинарную ответственность. </w:t>
            </w:r>
            <w:r>
              <w:rPr>
                <w:color w:val="000000"/>
                <w:sz w:val="26"/>
                <w:szCs w:val="26"/>
              </w:rPr>
              <w:t>Г</w:t>
            </w:r>
            <w:r>
              <w:rPr>
                <w:color w:val="000000"/>
                <w:sz w:val="26"/>
                <w:szCs w:val="26"/>
              </w:rPr>
              <w:t>ражданскому служащему</w:t>
            </w:r>
            <w:bookmarkStart w:id="0" w:name="_GoBack"/>
            <w:bookmarkEnd w:id="0"/>
            <w:r w:rsidRPr="000E004F">
              <w:rPr>
                <w:color w:val="000000"/>
                <w:sz w:val="26"/>
                <w:szCs w:val="26"/>
              </w:rPr>
              <w:t xml:space="preserve"> строго указано на недопустимость впредь нарушений требований законодательс</w:t>
            </w:r>
            <w:r>
              <w:rPr>
                <w:color w:val="000000"/>
                <w:sz w:val="26"/>
                <w:szCs w:val="26"/>
              </w:rPr>
              <w:t>тва о противодействии коррупции</w:t>
            </w:r>
            <w:r w:rsidRPr="000E004F">
              <w:rPr>
                <w:color w:val="000000"/>
                <w:sz w:val="26"/>
                <w:szCs w:val="26"/>
              </w:rPr>
              <w:t xml:space="preserve"> </w:t>
            </w:r>
          </w:p>
          <w:p w:rsidR="00661D01" w:rsidRPr="000E004F" w:rsidRDefault="00661D01" w:rsidP="004C3BC4">
            <w:pPr>
              <w:pStyle w:val="a3"/>
              <w:spacing w:before="0" w:after="0"/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661D01" w:rsidRPr="000E004F" w:rsidRDefault="00661D01">
      <w:pPr>
        <w:rPr>
          <w:sz w:val="26"/>
          <w:szCs w:val="26"/>
        </w:rPr>
      </w:pPr>
    </w:p>
    <w:sectPr w:rsidR="00661D01" w:rsidRPr="000E004F" w:rsidSect="00A23FF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429"/>
    <w:rsid w:val="00026DEF"/>
    <w:rsid w:val="00034429"/>
    <w:rsid w:val="00065AA7"/>
    <w:rsid w:val="00072A6A"/>
    <w:rsid w:val="000E004F"/>
    <w:rsid w:val="001A25B7"/>
    <w:rsid w:val="00294201"/>
    <w:rsid w:val="002B27D5"/>
    <w:rsid w:val="00472CA5"/>
    <w:rsid w:val="004C0E29"/>
    <w:rsid w:val="0054450D"/>
    <w:rsid w:val="005B4F58"/>
    <w:rsid w:val="00661D01"/>
    <w:rsid w:val="006B0928"/>
    <w:rsid w:val="00705ED5"/>
    <w:rsid w:val="007228EC"/>
    <w:rsid w:val="0079596A"/>
    <w:rsid w:val="007A5B0A"/>
    <w:rsid w:val="007E0094"/>
    <w:rsid w:val="008F75DB"/>
    <w:rsid w:val="00950E9D"/>
    <w:rsid w:val="00961899"/>
    <w:rsid w:val="00A23FFB"/>
    <w:rsid w:val="00A44FAE"/>
    <w:rsid w:val="00A87683"/>
    <w:rsid w:val="00B37AFF"/>
    <w:rsid w:val="00B545AB"/>
    <w:rsid w:val="00BE4EDC"/>
    <w:rsid w:val="00C3600D"/>
    <w:rsid w:val="00C367A4"/>
    <w:rsid w:val="00C5428B"/>
    <w:rsid w:val="00C770FB"/>
    <w:rsid w:val="00D93AED"/>
    <w:rsid w:val="00E6640B"/>
    <w:rsid w:val="00E7461B"/>
    <w:rsid w:val="00F33411"/>
    <w:rsid w:val="00F77372"/>
    <w:rsid w:val="00F8351A"/>
    <w:rsid w:val="00FE6529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B4873-CCFC-481D-A924-A1B08C942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4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294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1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Шалимова И.Б.</dc:creator>
  <cp:keywords/>
  <dc:description/>
  <cp:lastModifiedBy>Шалимова И.Б.</cp:lastModifiedBy>
  <cp:revision>34</cp:revision>
  <dcterms:created xsi:type="dcterms:W3CDTF">2021-02-17T13:42:00Z</dcterms:created>
  <dcterms:modified xsi:type="dcterms:W3CDTF">2022-04-29T08:27:00Z</dcterms:modified>
</cp:coreProperties>
</file>